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7567E1" w:rsidP="007567E1" w:rsidRDefault="007567E1" w14:paraId="41BEAE8D" w14:textId="5E875CFC">
      <w:pPr>
        <w:jc w:val="center"/>
      </w:pPr>
      <w:r w:rsidR="51CD8E2A">
        <w:drawing>
          <wp:inline wp14:editId="1520E9B4" wp14:anchorId="581ED11C">
            <wp:extent cx="1219924" cy="619135"/>
            <wp:effectExtent l="0" t="0" r="0" b="0"/>
            <wp:docPr id="186773730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b8b72b3421c455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924" cy="61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7E1" w:rsidP="007567E1" w:rsidRDefault="007567E1" w14:paraId="4B3B399A" w14:textId="77777777">
      <w:pPr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JOB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3005"/>
        <w:gridCol w:w="1841"/>
        <w:gridCol w:w="2246"/>
      </w:tblGrid>
      <w:tr w:rsidR="007567E1" w:rsidTr="3783002F" w14:paraId="2199EC27" w14:textId="77777777">
        <w:tc>
          <w:tcPr>
            <w:tcW w:w="1951" w:type="dxa"/>
            <w:shd w:val="clear" w:color="auto" w:fill="D9D9D9" w:themeFill="background1" w:themeFillShade="D9"/>
            <w:tcMar/>
          </w:tcPr>
          <w:p w:rsidR="007567E1" w:rsidP="007567E1" w:rsidRDefault="007567E1" w14:paraId="3A1DB5BE" w14:textId="77777777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POST</w:t>
            </w:r>
          </w:p>
        </w:tc>
        <w:tc>
          <w:tcPr>
            <w:tcW w:w="3119" w:type="dxa"/>
            <w:tcMar/>
          </w:tcPr>
          <w:p w:rsidRPr="007567E1" w:rsidR="007567E1" w:rsidP="7778714D" w:rsidRDefault="00790334" w14:paraId="20D209F9" w14:textId="784FA9F0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both"/>
              <w:rPr>
                <w:color w:val="0F243E" w:themeColor="text2" w:themeTint="FF" w:themeShade="80"/>
              </w:rPr>
            </w:pPr>
            <w:r w:rsidRPr="3FA5FC67" w:rsidR="3D31695B">
              <w:rPr>
                <w:color w:val="0F243E" w:themeColor="text2" w:themeTint="FF" w:themeShade="80"/>
              </w:rPr>
              <w:t>Trainee Governance</w:t>
            </w:r>
            <w:r w:rsidRPr="3FA5FC67" w:rsidR="41D7A62D">
              <w:rPr>
                <w:color w:val="0F243E" w:themeColor="text2" w:themeTint="FF" w:themeShade="80"/>
              </w:rPr>
              <w:t xml:space="preserve"> Officer</w:t>
            </w:r>
          </w:p>
        </w:tc>
        <w:tc>
          <w:tcPr>
            <w:tcW w:w="1861" w:type="dxa"/>
            <w:shd w:val="clear" w:color="auto" w:fill="D9D9D9" w:themeFill="background1" w:themeFillShade="D9"/>
            <w:tcMar/>
          </w:tcPr>
          <w:p w:rsidR="007567E1" w:rsidP="007567E1" w:rsidRDefault="007567E1" w14:paraId="34D56807" w14:textId="77777777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DEPARTMENT</w:t>
            </w:r>
          </w:p>
        </w:tc>
        <w:tc>
          <w:tcPr>
            <w:tcW w:w="2311" w:type="dxa"/>
            <w:tcMar/>
          </w:tcPr>
          <w:p w:rsidRPr="007567E1" w:rsidR="007567E1" w:rsidP="007567E1" w:rsidRDefault="00790334" w14:paraId="7A04B4D3" w14:textId="02505C28">
            <w:pPr>
              <w:rPr>
                <w:color w:val="0F243E" w:themeColor="text2" w:themeShade="80"/>
              </w:rPr>
            </w:pPr>
            <w:r w:rsidRPr="5EB80FC0" w:rsidR="60073043">
              <w:rPr>
                <w:color w:val="0F243E" w:themeColor="text2" w:themeTint="FF" w:themeShade="80"/>
              </w:rPr>
              <w:t>Corporate Services</w:t>
            </w:r>
          </w:p>
        </w:tc>
      </w:tr>
      <w:tr w:rsidR="007567E1" w:rsidTr="3783002F" w14:paraId="6DDA3D19" w14:textId="77777777">
        <w:tc>
          <w:tcPr>
            <w:tcW w:w="1951" w:type="dxa"/>
            <w:shd w:val="clear" w:color="auto" w:fill="D9D9D9" w:themeFill="background1" w:themeFillShade="D9"/>
            <w:tcMar/>
          </w:tcPr>
          <w:p w:rsidR="007567E1" w:rsidP="3FA5FC67" w:rsidRDefault="007567E1" w14:paraId="2905646B" w14:textId="77777777">
            <w:pPr>
              <w:ind w:left="-630" w:firstLine="630"/>
              <w:rPr>
                <w:b w:val="1"/>
                <w:bCs w:val="1"/>
                <w:color w:val="0F243E" w:themeColor="text2" w:themeShade="80"/>
              </w:rPr>
            </w:pPr>
            <w:r w:rsidRPr="3FA5FC67" w:rsidR="007567E1">
              <w:rPr>
                <w:b w:val="1"/>
                <w:bCs w:val="1"/>
                <w:color w:val="0F243E" w:themeColor="text2" w:themeTint="FF" w:themeShade="80"/>
              </w:rPr>
              <w:t>RESPONSIBLE TO</w:t>
            </w:r>
          </w:p>
        </w:tc>
        <w:tc>
          <w:tcPr>
            <w:tcW w:w="3119" w:type="dxa"/>
            <w:tcMar/>
          </w:tcPr>
          <w:p w:rsidRPr="007567E1" w:rsidR="007567E1" w:rsidP="007567E1" w:rsidRDefault="00790334" w14:paraId="4EEA24F4" w14:textId="12333625">
            <w:pPr>
              <w:jc w:val="both"/>
              <w:rPr>
                <w:color w:val="0F243E" w:themeColor="text2" w:themeShade="80"/>
              </w:rPr>
            </w:pPr>
            <w:r w:rsidRPr="5EB80FC0" w:rsidR="477AA5F6">
              <w:rPr>
                <w:color w:val="0F243E" w:themeColor="text2" w:themeTint="FF" w:themeShade="80"/>
              </w:rPr>
              <w:t>Chief Executive Officer</w:t>
            </w:r>
          </w:p>
        </w:tc>
        <w:tc>
          <w:tcPr>
            <w:tcW w:w="1861" w:type="dxa"/>
            <w:shd w:val="clear" w:color="auto" w:fill="D9D9D9" w:themeFill="background1" w:themeFillShade="D9"/>
            <w:tcMar/>
          </w:tcPr>
          <w:p w:rsidR="007567E1" w:rsidP="007567E1" w:rsidRDefault="007567E1" w14:paraId="07987471" w14:textId="77777777">
            <w:p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SCALE</w:t>
            </w:r>
          </w:p>
        </w:tc>
        <w:tc>
          <w:tcPr>
            <w:tcW w:w="2311" w:type="dxa"/>
            <w:tcMar/>
          </w:tcPr>
          <w:p w:rsidRPr="007567E1" w:rsidR="007567E1" w:rsidP="3FA5FC67" w:rsidRDefault="00790334" w14:paraId="72256A25" w14:textId="3D74FE0B">
            <w:pPr>
              <w:rPr>
                <w:color w:val="0F243E" w:themeColor="text2" w:themeTint="FF" w:themeShade="80"/>
              </w:rPr>
            </w:pPr>
            <w:r w:rsidRPr="3FA5FC67" w:rsidR="530BB557">
              <w:rPr>
                <w:color w:val="0F243E" w:themeColor="text2" w:themeTint="FF" w:themeShade="80"/>
              </w:rPr>
              <w:t>Starting Grade 3 (</w:t>
            </w:r>
            <w:r w:rsidRPr="3FA5FC67" w:rsidR="71D31993">
              <w:rPr>
                <w:color w:val="0F243E" w:themeColor="text2" w:themeTint="FF" w:themeShade="80"/>
              </w:rPr>
              <w:t>£33,887-£37,653)</w:t>
            </w:r>
          </w:p>
          <w:p w:rsidRPr="007567E1" w:rsidR="007567E1" w:rsidP="007567E1" w:rsidRDefault="00790334" w14:paraId="7EB7D7AE" w14:textId="31F20060">
            <w:pPr>
              <w:rPr>
                <w:color w:val="0F243E" w:themeColor="text2" w:themeShade="80"/>
              </w:rPr>
            </w:pPr>
            <w:r w:rsidRPr="3FA5FC67" w:rsidR="71D31993">
              <w:rPr>
                <w:color w:val="0F243E" w:themeColor="text2" w:themeTint="FF" w:themeShade="80"/>
              </w:rPr>
              <w:t>Qualified Grade 4 (</w:t>
            </w:r>
            <w:r w:rsidRPr="3FA5FC67" w:rsidR="7B4DD0C9">
              <w:rPr>
                <w:color w:val="0F243E" w:themeColor="text2" w:themeTint="FF" w:themeShade="80"/>
              </w:rPr>
              <w:t>£</w:t>
            </w:r>
            <w:r w:rsidRPr="3FA5FC67" w:rsidR="71D31993">
              <w:rPr>
                <w:color w:val="0F243E" w:themeColor="text2" w:themeTint="FF" w:themeShade="80"/>
              </w:rPr>
              <w:t>39,536-£43,927)</w:t>
            </w:r>
          </w:p>
        </w:tc>
      </w:tr>
      <w:tr w:rsidR="007567E1" w:rsidTr="3783002F" w14:paraId="4B69329E" w14:textId="77777777">
        <w:tc>
          <w:tcPr>
            <w:tcW w:w="9242" w:type="dxa"/>
            <w:gridSpan w:val="4"/>
            <w:shd w:val="clear" w:color="auto" w:fill="D9D9D9" w:themeFill="background1" w:themeFillShade="D9"/>
            <w:tcMar/>
          </w:tcPr>
          <w:p w:rsidRPr="007567E1" w:rsidR="007567E1" w:rsidP="007567E1" w:rsidRDefault="007567E1" w14:paraId="6866D0E8" w14:textId="77777777">
            <w:pPr>
              <w:pStyle w:val="ListParagraph"/>
              <w:numPr>
                <w:ilvl w:val="0"/>
                <w:numId w:val="1"/>
              </w:numPr>
              <w:rPr>
                <w:b/>
                <w:color w:val="0F243E" w:themeColor="text2" w:themeShade="80"/>
              </w:rPr>
            </w:pPr>
            <w:r w:rsidRPr="007567E1">
              <w:rPr>
                <w:b/>
                <w:color w:val="0F243E" w:themeColor="text2" w:themeShade="80"/>
              </w:rPr>
              <w:t>JOB PURPOSE</w:t>
            </w:r>
          </w:p>
        </w:tc>
      </w:tr>
      <w:tr w:rsidR="007567E1" w:rsidTr="3783002F" w14:paraId="38B3265F" w14:textId="77777777">
        <w:tc>
          <w:tcPr>
            <w:tcW w:w="9242" w:type="dxa"/>
            <w:gridSpan w:val="4"/>
            <w:tcMar/>
          </w:tcPr>
          <w:p w:rsidRPr="003C1DCB" w:rsidR="00790334" w:rsidP="003C1DCB" w:rsidRDefault="00790334" w14:paraId="1E752B0F" w14:textId="14E2DDA6">
            <w:pPr>
              <w:pStyle w:val="ListParagraph"/>
              <w:numPr>
                <w:ilvl w:val="0"/>
                <w:numId w:val="10"/>
              </w:numPr>
              <w:rPr>
                <w:color w:val="0F243E" w:themeColor="text2" w:themeShade="80"/>
              </w:rPr>
            </w:pPr>
            <w:r w:rsidRPr="3783002F" w:rsidR="613FFD84">
              <w:rPr>
                <w:color w:val="0F243E" w:themeColor="text2" w:themeTint="FF" w:themeShade="80"/>
              </w:rPr>
              <w:t xml:space="preserve">To support the Association’s </w:t>
            </w:r>
            <w:r w:rsidRPr="3783002F" w:rsidR="4304CA73">
              <w:rPr>
                <w:color w:val="0F243E" w:themeColor="text2" w:themeTint="FF" w:themeShade="80"/>
              </w:rPr>
              <w:t>Board of Management</w:t>
            </w:r>
            <w:r w:rsidRPr="3783002F" w:rsidR="613FFD84">
              <w:rPr>
                <w:color w:val="0F243E" w:themeColor="text2" w:themeTint="FF" w:themeShade="80"/>
              </w:rPr>
              <w:t xml:space="preserve"> and Senior Management Team to ensure the Association meets its statutory and regulatory compliance obligations</w:t>
            </w:r>
          </w:p>
          <w:p w:rsidRPr="003C1DCB" w:rsidR="00790334" w:rsidP="003C1DCB" w:rsidRDefault="00790334" w14:paraId="0F1877A8" w14:textId="064977A1">
            <w:pPr>
              <w:pStyle w:val="ListParagraph"/>
              <w:numPr>
                <w:ilvl w:val="0"/>
                <w:numId w:val="10"/>
              </w:numPr>
              <w:rPr>
                <w:color w:val="0F243E" w:themeColor="text2" w:themeShade="80"/>
              </w:rPr>
            </w:pPr>
            <w:r w:rsidRPr="7F131D6F" w:rsidR="6EC26AC9">
              <w:rPr>
                <w:color w:val="0F243E" w:themeColor="text2" w:themeTint="FF" w:themeShade="80"/>
              </w:rPr>
              <w:t>Assist the SMT to evidence the delivery of excellent performance</w:t>
            </w:r>
            <w:r w:rsidRPr="7F131D6F" w:rsidR="25BAA82C">
              <w:rPr>
                <w:color w:val="0F243E" w:themeColor="text2" w:themeTint="FF" w:themeShade="80"/>
              </w:rPr>
              <w:t xml:space="preserve"> by identifying areas for improvement or change</w:t>
            </w:r>
          </w:p>
        </w:tc>
      </w:tr>
      <w:tr w:rsidR="007567E1" w:rsidTr="3783002F" w14:paraId="1BA41A18" w14:textId="77777777">
        <w:tc>
          <w:tcPr>
            <w:tcW w:w="9242" w:type="dxa"/>
            <w:gridSpan w:val="4"/>
            <w:shd w:val="clear" w:color="auto" w:fill="D9D9D9" w:themeFill="background1" w:themeFillShade="D9"/>
            <w:tcMar/>
          </w:tcPr>
          <w:p w:rsidRPr="009168CD" w:rsidR="007567E1" w:rsidP="009168CD" w:rsidRDefault="009168CD" w14:paraId="4BD3E925" w14:textId="77777777">
            <w:pPr>
              <w:pStyle w:val="ListParagraph"/>
              <w:numPr>
                <w:ilvl w:val="0"/>
                <w:numId w:val="1"/>
              </w:num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KEY RESPONSIIBILITIES</w:t>
            </w:r>
          </w:p>
        </w:tc>
      </w:tr>
      <w:tr w:rsidR="007567E1" w:rsidTr="3783002F" w14:paraId="49B8E710" w14:textId="77777777">
        <w:tc>
          <w:tcPr>
            <w:tcW w:w="9242" w:type="dxa"/>
            <w:gridSpan w:val="4"/>
            <w:tcMar/>
          </w:tcPr>
          <w:p w:rsidRPr="009168CD" w:rsidR="00790334" w:rsidP="7F131D6F" w:rsidRDefault="00790334" w14:paraId="2CF83F76" w14:textId="563E025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noProof w:val="0"/>
                <w:color w:val="0F243E" w:themeColor="text2" w:themeShade="80"/>
                <w:sz w:val="22"/>
                <w:szCs w:val="22"/>
                <w:lang w:val="en-GB"/>
              </w:rPr>
            </w:pPr>
            <w:r w:rsidRPr="3783002F" w:rsidR="086B523B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 xml:space="preserve">Mange the Association’s </w:t>
            </w:r>
            <w:r w:rsidRPr="3783002F" w:rsidR="534908EF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G</w:t>
            </w:r>
            <w:r w:rsidRPr="3783002F" w:rsidR="086B523B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 xml:space="preserve">overnance Calendar with inputs to key submissions, overseeing maintenance of the Policy Register and policy requirements </w:t>
            </w:r>
          </w:p>
          <w:p w:rsidRPr="009168CD" w:rsidR="00790334" w:rsidP="7F131D6F" w:rsidRDefault="00790334" w14:paraId="55EB5D41" w14:textId="702FF04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noProof w:val="0"/>
                <w:color w:val="0F243E" w:themeColor="text2" w:themeShade="80"/>
                <w:sz w:val="22"/>
                <w:szCs w:val="22"/>
                <w:lang w:val="en-GB"/>
              </w:rPr>
            </w:pPr>
            <w:r w:rsidRPr="7F131D6F" w:rsidR="086B523B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Assist the SMT to ensure the Association maintains full compliance with Regulatory Standards of governance, financial management, data protection, FOI and Equal Opportunities</w:t>
            </w:r>
          </w:p>
          <w:p w:rsidRPr="009168CD" w:rsidR="00790334" w:rsidP="7F131D6F" w:rsidRDefault="00790334" w14:paraId="704A3B3B" w14:textId="6718EB3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noProof w:val="0"/>
                <w:color w:val="0F243E" w:themeColor="text2" w:themeShade="80"/>
                <w:sz w:val="22"/>
                <w:szCs w:val="22"/>
                <w:lang w:val="en-GB"/>
              </w:rPr>
            </w:pPr>
            <w:r w:rsidRPr="647A1B8E" w:rsidR="086B523B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Work with other departments to ensure that the Association provides full compliance in relation to tenant health and safety obligations</w:t>
            </w:r>
          </w:p>
          <w:p w:rsidR="3A687171" w:rsidP="647A1B8E" w:rsidRDefault="3A687171" w14:paraId="46113B95" w14:textId="14FAC87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</w:pPr>
            <w:r w:rsidRPr="647A1B8E" w:rsidR="3A687171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Provide advice on compliance for policy development and review</w:t>
            </w:r>
          </w:p>
          <w:p w:rsidRPr="009168CD" w:rsidR="00790334" w:rsidP="7F131D6F" w:rsidRDefault="00790334" w14:paraId="7535F730" w14:textId="6E106BDF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noProof w:val="0"/>
                <w:color w:val="0F243E" w:themeColor="text2" w:themeShade="80"/>
                <w:sz w:val="22"/>
                <w:szCs w:val="22"/>
                <w:lang w:val="en-GB"/>
              </w:rPr>
            </w:pPr>
            <w:r w:rsidRPr="7F131D6F" w:rsidR="086B523B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Participate in Internal Audit planning and management</w:t>
            </w:r>
          </w:p>
          <w:p w:rsidRPr="009168CD" w:rsidR="00790334" w:rsidP="7F131D6F" w:rsidRDefault="00790334" w14:paraId="0232FF49" w14:textId="63CCFBF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noProof w:val="0"/>
                <w:color w:val="0F243E" w:themeColor="text2" w:themeShade="80"/>
                <w:sz w:val="22"/>
                <w:szCs w:val="22"/>
                <w:lang w:val="en-GB"/>
              </w:rPr>
            </w:pPr>
            <w:r w:rsidRPr="3783002F" w:rsidR="086B523B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Assist the</w:t>
            </w:r>
            <w:r w:rsidRPr="3783002F" w:rsidR="7A4F04C2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 xml:space="preserve"> Board of</w:t>
            </w:r>
            <w:r w:rsidRPr="3783002F" w:rsidR="086B523B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 xml:space="preserve"> Manageme</w:t>
            </w:r>
            <w:r w:rsidRPr="3783002F" w:rsidR="036D861C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nt</w:t>
            </w:r>
            <w:r w:rsidRPr="3783002F" w:rsidR="086B523B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 xml:space="preserve"> to ensure decision making is underpinned by robust, </w:t>
            </w:r>
            <w:r w:rsidRPr="3783002F" w:rsidR="086B523B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co</w:t>
            </w:r>
            <w:r w:rsidRPr="3783002F" w:rsidR="086B523B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mpliant</w:t>
            </w:r>
            <w:r w:rsidRPr="3783002F" w:rsidR="086B523B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 xml:space="preserve"> and transparent governance principles</w:t>
            </w:r>
          </w:p>
          <w:p w:rsidRPr="009168CD" w:rsidR="00790334" w:rsidP="7F131D6F" w:rsidRDefault="00790334" w14:paraId="70015809" w14:textId="5B00CCD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noProof w:val="0"/>
                <w:color w:val="0F243E" w:themeColor="text2" w:themeShade="80"/>
                <w:sz w:val="22"/>
                <w:szCs w:val="22"/>
                <w:lang w:val="en-GB"/>
              </w:rPr>
            </w:pPr>
            <w:r w:rsidRPr="3783002F" w:rsidR="086B523B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Oversee the completion</w:t>
            </w:r>
            <w:r w:rsidRPr="3783002F" w:rsidR="275F35F1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 xml:space="preserve"> and submission</w:t>
            </w:r>
            <w:r w:rsidRPr="3783002F" w:rsidR="086B523B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 xml:space="preserve"> of key submissions</w:t>
            </w:r>
            <w:r w:rsidRPr="3783002F" w:rsidR="31FD266D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, working with the Association’s Business Support Analyst,</w:t>
            </w:r>
            <w:r w:rsidRPr="3783002F" w:rsidR="086B523B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 xml:space="preserve"> with a particular focus on the ARC and the Annual Assurance Statement, ensuring </w:t>
            </w:r>
            <w:r w:rsidRPr="3783002F" w:rsidR="7CEAE2AF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evidence-based</w:t>
            </w:r>
            <w:r w:rsidRPr="3783002F" w:rsidR="086B523B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 xml:space="preserve"> practice</w:t>
            </w:r>
          </w:p>
          <w:p w:rsidRPr="009168CD" w:rsidR="00790334" w:rsidP="7F131D6F" w:rsidRDefault="00790334" w14:paraId="5448FC3F" w14:textId="5791BCD2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noProof w:val="0"/>
                <w:color w:val="0F243E" w:themeColor="text2" w:themeShade="80"/>
                <w:sz w:val="22"/>
                <w:szCs w:val="22"/>
                <w:lang w:val="en-GB"/>
              </w:rPr>
            </w:pPr>
            <w:r w:rsidRPr="7F131D6F" w:rsidR="086B523B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Ensure the tasks required of the Company Secretary, as set out in the Association’s Rules are appropriately discharged</w:t>
            </w:r>
          </w:p>
          <w:p w:rsidRPr="009168CD" w:rsidR="00790334" w:rsidP="003C1DCB" w:rsidRDefault="00790334" w14:paraId="28EA9092" w14:textId="1C75EF8A">
            <w:pPr>
              <w:pStyle w:val="ListParagraph"/>
              <w:numPr>
                <w:ilvl w:val="0"/>
                <w:numId w:val="3"/>
              </w:numPr>
              <w:rPr>
                <w:color w:val="0F243E" w:themeColor="text2" w:themeShade="80"/>
              </w:rPr>
            </w:pPr>
            <w:r w:rsidRPr="7F131D6F" w:rsidR="086B523B">
              <w:rPr>
                <w:color w:val="0F243E" w:themeColor="text2" w:themeTint="FF" w:themeShade="80"/>
              </w:rPr>
              <w:t>Monitor performance and compliance with the Association’s Complaints Handling Policy and where required, participate in the investigation of Stage 2 complaints</w:t>
            </w:r>
          </w:p>
        </w:tc>
      </w:tr>
      <w:tr w:rsidR="00627686" w:rsidTr="3783002F" w14:paraId="708B7CCB" w14:textId="77777777">
        <w:tc>
          <w:tcPr>
            <w:tcW w:w="9242" w:type="dxa"/>
            <w:gridSpan w:val="4"/>
            <w:shd w:val="clear" w:color="auto" w:fill="D9D9D9" w:themeFill="background1" w:themeFillShade="D9"/>
            <w:tcMar/>
          </w:tcPr>
          <w:p w:rsidRPr="00A53112" w:rsidR="00627686" w:rsidP="00A53112" w:rsidRDefault="00A53112" w14:paraId="5585293A" w14:textId="77777777">
            <w:pPr>
              <w:pStyle w:val="ListParagraph"/>
              <w:numPr>
                <w:ilvl w:val="0"/>
                <w:numId w:val="1"/>
              </w:numPr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QUALITIES/COMPETENCIES</w:t>
            </w:r>
          </w:p>
        </w:tc>
      </w:tr>
      <w:tr w:rsidR="00627686" w:rsidTr="3783002F" w14:paraId="07E58522" w14:textId="77777777">
        <w:tc>
          <w:tcPr>
            <w:tcW w:w="9242" w:type="dxa"/>
            <w:gridSpan w:val="4"/>
            <w:tcMar/>
          </w:tcPr>
          <w:p w:rsidRPr="00627686" w:rsidR="00627686" w:rsidP="7F131D6F" w:rsidRDefault="00627686" w14:paraId="2CEA8A59" w14:textId="122733D6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eastAsia="Calibri" w:cs="Calibri"/>
                <w:noProof w:val="0"/>
                <w:color w:val="0F243E" w:themeColor="text2" w:themeShade="80"/>
                <w:sz w:val="22"/>
                <w:szCs w:val="22"/>
                <w:lang w:val="en-GB"/>
              </w:rPr>
            </w:pPr>
            <w:r w:rsidRPr="7F131D6F" w:rsidR="62BBF975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Commitment to demonstrating the Association’s values of Respect, Putting the Customer First, Social Values and Embracing Adaptability/Innovation in all areas of service delivery</w:t>
            </w:r>
          </w:p>
          <w:p w:rsidRPr="00627686" w:rsidR="00627686" w:rsidP="7F131D6F" w:rsidRDefault="00627686" w14:paraId="7A93D334" w14:textId="4025305E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  <w:noProof w:val="0"/>
                <w:color w:val="0F243E" w:themeColor="text2" w:themeShade="80"/>
                <w:sz w:val="22"/>
                <w:szCs w:val="22"/>
                <w:lang w:val="en-GB"/>
              </w:rPr>
            </w:pPr>
            <w:r w:rsidRPr="7F131D6F" w:rsidR="62BBF975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 xml:space="preserve">Display good judgement, patience and problem-solving abilities </w:t>
            </w:r>
          </w:p>
          <w:p w:rsidRPr="00627686" w:rsidR="00627686" w:rsidP="7F131D6F" w:rsidRDefault="00627686" w14:paraId="033E74C9" w14:textId="54A5A30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  <w:noProof w:val="0"/>
                <w:color w:val="0F243E" w:themeColor="text2" w:themeShade="80"/>
                <w:sz w:val="22"/>
                <w:szCs w:val="22"/>
                <w:lang w:val="en-GB"/>
              </w:rPr>
            </w:pPr>
            <w:r w:rsidRPr="7F131D6F" w:rsidR="62BBF975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Excellent organisational</w:t>
            </w:r>
            <w:r w:rsidRPr="7F131D6F" w:rsidR="15525C73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 xml:space="preserve"> skills, evidencing the ability to</w:t>
            </w:r>
            <w:r w:rsidRPr="7F131D6F" w:rsidR="62BBF975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 xml:space="preserve"> </w:t>
            </w:r>
            <w:r w:rsidRPr="7F131D6F" w:rsidR="685BD465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self-manage time and resources</w:t>
            </w:r>
          </w:p>
          <w:p w:rsidRPr="00627686" w:rsidR="00627686" w:rsidP="7F131D6F" w:rsidRDefault="00627686" w14:paraId="2422C360" w14:textId="53236A76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  <w:noProof w:val="0"/>
                <w:color w:val="0F243E" w:themeColor="text2" w:themeShade="80"/>
                <w:sz w:val="22"/>
                <w:szCs w:val="22"/>
                <w:lang w:val="en-GB"/>
              </w:rPr>
            </w:pPr>
            <w:r w:rsidRPr="7F131D6F" w:rsidR="23425B53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Display a high level of integrity and confidentiality</w:t>
            </w:r>
          </w:p>
          <w:p w:rsidRPr="00627686" w:rsidR="00627686" w:rsidP="7F131D6F" w:rsidRDefault="00627686" w14:paraId="1E080800" w14:textId="3A6A7A65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  <w:noProof w:val="0"/>
                <w:color w:val="0F243E" w:themeColor="text2" w:themeShade="80"/>
                <w:sz w:val="22"/>
                <w:szCs w:val="22"/>
                <w:lang w:val="en-GB"/>
              </w:rPr>
            </w:pPr>
            <w:r w:rsidRPr="7F131D6F" w:rsidR="62BBF975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Ability to work to and deliver on strict deadlines, providing detailed analysis with complex data</w:t>
            </w:r>
          </w:p>
          <w:p w:rsidRPr="00627686" w:rsidR="00627686" w:rsidP="7F131D6F" w:rsidRDefault="00627686" w14:paraId="1BE7CA34" w14:textId="7895D31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  <w:noProof w:val="0"/>
                <w:color w:val="0F243E" w:themeColor="text2" w:themeShade="80"/>
                <w:sz w:val="22"/>
                <w:szCs w:val="22"/>
                <w:lang w:val="en-GB"/>
              </w:rPr>
            </w:pPr>
            <w:r w:rsidRPr="7F131D6F" w:rsidR="62BBF975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Well-developed communication skills including verbal and written skills, negotiation and influencing</w:t>
            </w:r>
          </w:p>
          <w:p w:rsidRPr="00627686" w:rsidR="00627686" w:rsidP="7F131D6F" w:rsidRDefault="00627686" w14:paraId="69D6B1E6" w14:textId="539684B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  <w:noProof w:val="0"/>
                <w:color w:val="0F243E" w:themeColor="text2" w:themeShade="80"/>
                <w:sz w:val="22"/>
                <w:szCs w:val="22"/>
                <w:lang w:val="en-GB"/>
              </w:rPr>
            </w:pPr>
            <w:r w:rsidRPr="7F131D6F" w:rsidR="62BBF975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Awareness of current issues affecting the Associations and the wider housing and social sectors, demonstrating ability to interpret government and Local Authority strategies and investigate relevance to AHA</w:t>
            </w:r>
          </w:p>
          <w:p w:rsidRPr="00627686" w:rsidR="00627686" w:rsidP="7F131D6F" w:rsidRDefault="00627686" w14:paraId="07E980A9" w14:textId="7F43D63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  <w:noProof w:val="0"/>
                <w:color w:val="0F243E" w:themeColor="text2" w:themeShade="80"/>
                <w:sz w:val="22"/>
                <w:szCs w:val="22"/>
                <w:lang w:val="en-GB"/>
              </w:rPr>
            </w:pPr>
            <w:r w:rsidRPr="7F131D6F" w:rsidR="62BBF975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Capacity to build professional relationships</w:t>
            </w:r>
          </w:p>
          <w:p w:rsidRPr="00627686" w:rsidR="00627686" w:rsidP="7F131D6F" w:rsidRDefault="00627686" w14:paraId="7967383D" w14:textId="1201FE8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Calibri" w:hAnsi="Calibri" w:eastAsia="Calibri" w:cs="Calibri"/>
                <w:noProof w:val="0"/>
                <w:color w:val="0F243E" w:themeColor="text2" w:themeShade="80"/>
                <w:sz w:val="22"/>
                <w:szCs w:val="22"/>
                <w:lang w:val="en-GB"/>
              </w:rPr>
            </w:pPr>
            <w:r w:rsidRPr="7F131D6F" w:rsidR="62BBF975">
              <w:rPr>
                <w:rFonts w:ascii="Calibri" w:hAnsi="Calibri" w:eastAsia="Calibri" w:cs="Calibri"/>
                <w:noProof w:val="0"/>
                <w:color w:val="0F243E" w:themeColor="text2" w:themeTint="FF" w:themeShade="80"/>
                <w:sz w:val="22"/>
                <w:szCs w:val="22"/>
                <w:lang w:val="en-GB"/>
              </w:rPr>
              <w:t>Demonstrate commitment to continuous improvement</w:t>
            </w:r>
          </w:p>
        </w:tc>
      </w:tr>
      <w:tr w:rsidRPr="00A53112" w:rsidR="00E6375C" w:rsidTr="3783002F" w14:paraId="76654019" w14:textId="77777777">
        <w:tc>
          <w:tcPr>
            <w:tcW w:w="9242" w:type="dxa"/>
            <w:gridSpan w:val="4"/>
            <w:shd w:val="clear" w:color="auto" w:fill="D9D9D9" w:themeFill="background1" w:themeFillShade="D9"/>
            <w:tcMar/>
          </w:tcPr>
          <w:p w:rsidRPr="00A53112" w:rsidR="00E6375C" w:rsidP="009F4FC5" w:rsidRDefault="00E6375C" w14:paraId="0B311E54" w14:textId="7777777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A53112">
              <w:rPr>
                <w:b/>
              </w:rPr>
              <w:t>QUALIFICATIONS</w:t>
            </w:r>
            <w:r>
              <w:rPr>
                <w:b/>
              </w:rPr>
              <w:t>/EXPERIENCE</w:t>
            </w:r>
          </w:p>
        </w:tc>
      </w:tr>
      <w:tr w:rsidR="00E6375C" w:rsidTr="3783002F" w14:paraId="5EB8D3FB" w14:textId="77777777">
        <w:tc>
          <w:tcPr>
            <w:tcW w:w="9242" w:type="dxa"/>
            <w:gridSpan w:val="4"/>
            <w:tcMar/>
          </w:tcPr>
          <w:p w:rsidR="00E6375C" w:rsidP="009F4FC5" w:rsidRDefault="00E6375C" w14:paraId="2558F924" w14:textId="77777777">
            <w:pPr>
              <w:rPr>
                <w:b/>
              </w:rPr>
            </w:pPr>
            <w:r w:rsidRPr="3FA5FC67" w:rsidR="3E96E33D">
              <w:rPr>
                <w:b w:val="1"/>
                <w:bCs w:val="1"/>
              </w:rPr>
              <w:t>Essential:</w:t>
            </w:r>
          </w:p>
          <w:p w:rsidR="3FA5FC67" w:rsidP="3FA5FC67" w:rsidRDefault="3FA5FC67" w14:paraId="1B47EA86" w14:textId="5CEDFB40">
            <w:pPr>
              <w:rPr>
                <w:b w:val="1"/>
                <w:bCs w:val="1"/>
              </w:rPr>
            </w:pPr>
          </w:p>
          <w:p w:rsidR="3FB1EAFE" w:rsidP="3FA5FC67" w:rsidRDefault="3FB1EAFE" w14:paraId="346B50C6" w14:textId="71A8D4F0">
            <w:pPr>
              <w:pStyle w:val="ListParagraph"/>
              <w:numPr>
                <w:ilvl w:val="0"/>
                <w:numId w:val="17"/>
              </w:numPr>
              <w:rPr>
                <w:b w:val="0"/>
                <w:bCs w:val="0"/>
                <w:sz w:val="22"/>
                <w:szCs w:val="22"/>
              </w:rPr>
            </w:pPr>
            <w:r w:rsidR="3FB1EAFE">
              <w:rPr>
                <w:b w:val="0"/>
                <w:bCs w:val="0"/>
              </w:rPr>
              <w:t>Educated to HNC level</w:t>
            </w:r>
          </w:p>
          <w:p w:rsidR="3FA5FC67" w:rsidP="3FA5FC67" w:rsidRDefault="3FA5FC67" w14:paraId="0D13C8ED" w14:textId="29A511E9">
            <w:pPr>
              <w:rPr>
                <w:b w:val="1"/>
                <w:bCs w:val="1"/>
              </w:rPr>
            </w:pPr>
          </w:p>
          <w:p w:rsidR="00170D18" w:rsidP="7F131D6F" w:rsidRDefault="00E6375C" w14:paraId="37E36682" w14:textId="77777777">
            <w:pPr>
              <w:rPr>
                <w:b w:val="1"/>
                <w:bCs w:val="1"/>
              </w:rPr>
            </w:pPr>
            <w:r w:rsidRPr="7F131D6F" w:rsidR="00E6375C">
              <w:rPr>
                <w:b w:val="1"/>
                <w:bCs w:val="1"/>
              </w:rPr>
              <w:t>Desirable:</w:t>
            </w:r>
          </w:p>
          <w:p w:rsidR="2FA39010" w:rsidP="7F131D6F" w:rsidRDefault="2FA39010" w14:paraId="6939734C" w14:textId="511D6174">
            <w:pPr>
              <w:pStyle w:val="ListParagraph"/>
              <w:numPr>
                <w:ilvl w:val="0"/>
                <w:numId w:val="15"/>
              </w:numPr>
              <w:rPr>
                <w:b w:val="1"/>
                <w:bCs w:val="1"/>
              </w:rPr>
            </w:pPr>
            <w:r w:rsidR="0A49CB86">
              <w:rPr>
                <w:b w:val="0"/>
                <w:bCs w:val="0"/>
              </w:rPr>
              <w:t xml:space="preserve">Recognised qualification in </w:t>
            </w:r>
            <w:r w:rsidR="01E9CB7E">
              <w:rPr>
                <w:b w:val="0"/>
                <w:bCs w:val="0"/>
              </w:rPr>
              <w:t xml:space="preserve">Governance </w:t>
            </w:r>
          </w:p>
          <w:p w:rsidR="176379C2" w:rsidP="7F131D6F" w:rsidRDefault="176379C2" w14:paraId="3E8B2E2E" w14:textId="6C9FADBE">
            <w:pPr>
              <w:pStyle w:val="ListParagraph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="176379C2">
              <w:rPr>
                <w:b w:val="0"/>
                <w:bCs w:val="0"/>
              </w:rPr>
              <w:t>Chartered Institute of Housing (CIH) membership</w:t>
            </w:r>
          </w:p>
          <w:p w:rsidR="7500EAA3" w:rsidP="7F131D6F" w:rsidRDefault="7500EAA3" w14:paraId="6545A247" w14:textId="38F6DD79">
            <w:pPr>
              <w:pStyle w:val="ListParagraph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="7500EAA3">
              <w:rPr>
                <w:b w:val="0"/>
                <w:bCs w:val="0"/>
              </w:rPr>
              <w:t>Experience of working in charity/third sector</w:t>
            </w:r>
          </w:p>
          <w:p w:rsidR="7500EAA3" w:rsidP="7F131D6F" w:rsidRDefault="7500EAA3" w14:paraId="015E57C1" w14:textId="51E7172D">
            <w:pPr>
              <w:pStyle w:val="ListParagraph"/>
              <w:numPr>
                <w:ilvl w:val="0"/>
                <w:numId w:val="15"/>
              </w:numPr>
              <w:rPr>
                <w:b w:val="0"/>
                <w:bCs w:val="0"/>
              </w:rPr>
            </w:pPr>
            <w:r w:rsidR="7500EAA3">
              <w:rPr>
                <w:b w:val="0"/>
                <w:bCs w:val="0"/>
              </w:rPr>
              <w:t>Good understanding of SHR’s regulatory framework</w:t>
            </w:r>
          </w:p>
          <w:p w:rsidRPr="00E6375C" w:rsidR="00E6375C" w:rsidP="00790334" w:rsidRDefault="00E6375C" w14:paraId="3A620DD1" w14:textId="77777777">
            <w:pPr>
              <w:pStyle w:val="ListParagraph"/>
            </w:pPr>
          </w:p>
        </w:tc>
      </w:tr>
      <w:tr w:rsidRPr="00A53112" w:rsidR="00E6375C" w:rsidTr="3783002F" w14:paraId="3A843742" w14:textId="77777777">
        <w:tc>
          <w:tcPr>
            <w:tcW w:w="9242" w:type="dxa"/>
            <w:gridSpan w:val="4"/>
            <w:shd w:val="clear" w:color="auto" w:fill="D9D9D9" w:themeFill="background1" w:themeFillShade="D9"/>
            <w:tcMar/>
          </w:tcPr>
          <w:p w:rsidRPr="00A53112" w:rsidR="00E6375C" w:rsidP="3FA5FC67" w:rsidRDefault="00E6375C" w14:paraId="73A921D7" w14:textId="136EA74E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b w:val="1"/>
                <w:bCs w:val="1"/>
                <w:sz w:val="22"/>
                <w:szCs w:val="22"/>
              </w:rPr>
            </w:pPr>
            <w:r w:rsidRPr="3FA5FC67" w:rsidR="2E4A2453">
              <w:rPr>
                <w:b w:val="1"/>
                <w:bCs w:val="1"/>
                <w:sz w:val="22"/>
                <w:szCs w:val="22"/>
              </w:rPr>
              <w:t>Other Information</w:t>
            </w:r>
          </w:p>
        </w:tc>
      </w:tr>
      <w:tr w:rsidR="00E6375C" w:rsidTr="3783002F" w14:paraId="00B8CCFF" w14:textId="77777777">
        <w:tc>
          <w:tcPr>
            <w:tcW w:w="9242" w:type="dxa"/>
            <w:gridSpan w:val="4"/>
            <w:tcMar/>
          </w:tcPr>
          <w:p w:rsidR="00790334" w:rsidP="00790334" w:rsidRDefault="00790334" w14:paraId="7E65312F" w14:textId="77777777"/>
          <w:p w:rsidR="00E6375C" w:rsidP="00E6375C" w:rsidRDefault="00E6375C" w14:paraId="6957B381" w14:textId="1BC7FB9F">
            <w:r w:rsidR="2E4A2453">
              <w:rPr/>
              <w:t>This is a trainee post. The salary starts at Grade 3 until the Corp</w:t>
            </w:r>
            <w:r w:rsidR="3FCF7128">
              <w:rPr/>
              <w:t>orate</w:t>
            </w:r>
            <w:r w:rsidR="2E4A2453">
              <w:rPr/>
              <w:t xml:space="preserve"> Governance Qualifications</w:t>
            </w:r>
            <w:r w:rsidR="788B30D6">
              <w:rPr/>
              <w:t xml:space="preserve"> (at </w:t>
            </w:r>
            <w:r w:rsidR="1341C101">
              <w:rPr/>
              <w:t>either degree or diploma</w:t>
            </w:r>
            <w:r w:rsidR="788B30D6">
              <w:rPr/>
              <w:t xml:space="preserve"> </w:t>
            </w:r>
            <w:r w:rsidR="788B30D6">
              <w:rPr/>
              <w:t>level)</w:t>
            </w:r>
            <w:r w:rsidR="2E4A2453">
              <w:rPr/>
              <w:t xml:space="preserve"> are gained </w:t>
            </w:r>
            <w:r w:rsidR="640CC328">
              <w:rPr/>
              <w:t>at which time the post will be paid at Grade 4.</w:t>
            </w:r>
            <w:r w:rsidR="22731705">
              <w:rPr/>
              <w:t xml:space="preserve"> </w:t>
            </w:r>
          </w:p>
          <w:p w:rsidR="00790334" w:rsidP="00E6375C" w:rsidRDefault="00790334" w14:paraId="2C8B8D4F" w14:textId="0B1CC253"/>
        </w:tc>
      </w:tr>
    </w:tbl>
    <w:p w:rsidR="00A53112" w:rsidRDefault="00A53112" w14:paraId="4C9CF614" w14:textId="77777777"/>
    <w:p w:rsidR="008619F4" w:rsidRDefault="007567E1" w14:paraId="3C9933E2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619F4" w:rsidSect="00627686">
      <w:pgSz w:w="11906" w:h="16838" w:orient="portrait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6">
    <w:nsid w:val="165e2d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566f2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691c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d8d5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9D1757"/>
    <w:multiLevelType w:val="hybridMultilevel"/>
    <w:tmpl w:val="54BAEE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FE4EF1"/>
    <w:multiLevelType w:val="hybridMultilevel"/>
    <w:tmpl w:val="5B24D9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BE36B7"/>
    <w:multiLevelType w:val="hybridMultilevel"/>
    <w:tmpl w:val="9C144F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1D57F8"/>
    <w:multiLevelType w:val="hybridMultilevel"/>
    <w:tmpl w:val="FEC212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135802"/>
    <w:multiLevelType w:val="hybridMultilevel"/>
    <w:tmpl w:val="3C1ECA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9F33B0"/>
    <w:multiLevelType w:val="hybridMultilevel"/>
    <w:tmpl w:val="2F24CD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357FA4"/>
    <w:multiLevelType w:val="hybridMultilevel"/>
    <w:tmpl w:val="F880E6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277F49"/>
    <w:multiLevelType w:val="hybridMultilevel"/>
    <w:tmpl w:val="C58AE4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CE37F7"/>
    <w:multiLevelType w:val="hybridMultilevel"/>
    <w:tmpl w:val="0FE4E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D70AE"/>
    <w:multiLevelType w:val="hybridMultilevel"/>
    <w:tmpl w:val="074890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F564C8"/>
    <w:multiLevelType w:val="hybridMultilevel"/>
    <w:tmpl w:val="34F62C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F9218B"/>
    <w:multiLevelType w:val="hybridMultilevel"/>
    <w:tmpl w:val="204A24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F9471F"/>
    <w:multiLevelType w:val="hybridMultilevel"/>
    <w:tmpl w:val="6D46B6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E1"/>
    <w:rsid w:val="00170D18"/>
    <w:rsid w:val="003C1DCB"/>
    <w:rsid w:val="003D7B56"/>
    <w:rsid w:val="005C4D62"/>
    <w:rsid w:val="00627686"/>
    <w:rsid w:val="006770A2"/>
    <w:rsid w:val="007567E1"/>
    <w:rsid w:val="00790334"/>
    <w:rsid w:val="007E235E"/>
    <w:rsid w:val="008619F4"/>
    <w:rsid w:val="009168CD"/>
    <w:rsid w:val="00A53112"/>
    <w:rsid w:val="00BF5773"/>
    <w:rsid w:val="00D73A9F"/>
    <w:rsid w:val="00E6375C"/>
    <w:rsid w:val="01D6073A"/>
    <w:rsid w:val="01E9CB7E"/>
    <w:rsid w:val="025DEDE4"/>
    <w:rsid w:val="036D861C"/>
    <w:rsid w:val="037821DF"/>
    <w:rsid w:val="03911FA0"/>
    <w:rsid w:val="047CF50D"/>
    <w:rsid w:val="061497B6"/>
    <w:rsid w:val="06A9785D"/>
    <w:rsid w:val="086B523B"/>
    <w:rsid w:val="0A49CB86"/>
    <w:rsid w:val="0A51A554"/>
    <w:rsid w:val="0A95A4B9"/>
    <w:rsid w:val="0B099218"/>
    <w:rsid w:val="11FE1744"/>
    <w:rsid w:val="1341C101"/>
    <w:rsid w:val="1387FB65"/>
    <w:rsid w:val="138F21A2"/>
    <w:rsid w:val="15525C73"/>
    <w:rsid w:val="176379C2"/>
    <w:rsid w:val="18F48420"/>
    <w:rsid w:val="1A998CE3"/>
    <w:rsid w:val="1C8389D8"/>
    <w:rsid w:val="1E583FC2"/>
    <w:rsid w:val="1EBDB06E"/>
    <w:rsid w:val="1F46E66D"/>
    <w:rsid w:val="21411903"/>
    <w:rsid w:val="21606108"/>
    <w:rsid w:val="21798965"/>
    <w:rsid w:val="22731705"/>
    <w:rsid w:val="230B7B4B"/>
    <w:rsid w:val="23425B53"/>
    <w:rsid w:val="25BAA82C"/>
    <w:rsid w:val="264CFA88"/>
    <w:rsid w:val="275F35F1"/>
    <w:rsid w:val="2890D857"/>
    <w:rsid w:val="28DC9490"/>
    <w:rsid w:val="29849B4A"/>
    <w:rsid w:val="2BC852D0"/>
    <w:rsid w:val="2BF0D17D"/>
    <w:rsid w:val="2E4A2453"/>
    <w:rsid w:val="2EC81D82"/>
    <w:rsid w:val="2FA39010"/>
    <w:rsid w:val="306437B8"/>
    <w:rsid w:val="31FD266D"/>
    <w:rsid w:val="34C74DF1"/>
    <w:rsid w:val="364B0FF5"/>
    <w:rsid w:val="36A327AB"/>
    <w:rsid w:val="3762985A"/>
    <w:rsid w:val="3783002F"/>
    <w:rsid w:val="37EDB3DC"/>
    <w:rsid w:val="39DAC86D"/>
    <w:rsid w:val="3A687171"/>
    <w:rsid w:val="3C1034ED"/>
    <w:rsid w:val="3D31695B"/>
    <w:rsid w:val="3D3A519D"/>
    <w:rsid w:val="3D3CECCA"/>
    <w:rsid w:val="3E5CF560"/>
    <w:rsid w:val="3E96E33D"/>
    <w:rsid w:val="3F2FA270"/>
    <w:rsid w:val="3F92AEE3"/>
    <w:rsid w:val="3FA5FC67"/>
    <w:rsid w:val="3FB1EAFE"/>
    <w:rsid w:val="3FCF7128"/>
    <w:rsid w:val="3FDF9D64"/>
    <w:rsid w:val="41D7A62D"/>
    <w:rsid w:val="42C4338E"/>
    <w:rsid w:val="42D699BA"/>
    <w:rsid w:val="42F7F621"/>
    <w:rsid w:val="4304CA73"/>
    <w:rsid w:val="44031393"/>
    <w:rsid w:val="4685B192"/>
    <w:rsid w:val="477AA5F6"/>
    <w:rsid w:val="483A161C"/>
    <w:rsid w:val="48EFAD13"/>
    <w:rsid w:val="4A0739F1"/>
    <w:rsid w:val="4A7110A9"/>
    <w:rsid w:val="4CC06B3B"/>
    <w:rsid w:val="4DEB0360"/>
    <w:rsid w:val="4E9DB8CC"/>
    <w:rsid w:val="4F45C63A"/>
    <w:rsid w:val="50E1969B"/>
    <w:rsid w:val="51CD8E2A"/>
    <w:rsid w:val="530BB557"/>
    <w:rsid w:val="534908EF"/>
    <w:rsid w:val="558484E2"/>
    <w:rsid w:val="558BC13C"/>
    <w:rsid w:val="566C5DE6"/>
    <w:rsid w:val="57205543"/>
    <w:rsid w:val="57397DA0"/>
    <w:rsid w:val="5750D81F"/>
    <w:rsid w:val="5C50B6C2"/>
    <w:rsid w:val="5D8F96C7"/>
    <w:rsid w:val="5DC80729"/>
    <w:rsid w:val="5DDFE371"/>
    <w:rsid w:val="5EB80FC0"/>
    <w:rsid w:val="5F513AF2"/>
    <w:rsid w:val="60073043"/>
    <w:rsid w:val="613FFD84"/>
    <w:rsid w:val="62BBF975"/>
    <w:rsid w:val="62F4AA02"/>
    <w:rsid w:val="640CC328"/>
    <w:rsid w:val="647A1B8E"/>
    <w:rsid w:val="669EA5D1"/>
    <w:rsid w:val="685BD465"/>
    <w:rsid w:val="68D1CD6D"/>
    <w:rsid w:val="69D30153"/>
    <w:rsid w:val="6B6E259A"/>
    <w:rsid w:val="6C311FBB"/>
    <w:rsid w:val="6C76051F"/>
    <w:rsid w:val="6E61E044"/>
    <w:rsid w:val="6EC26AC9"/>
    <w:rsid w:val="6ED1EDE6"/>
    <w:rsid w:val="6FB56595"/>
    <w:rsid w:val="70328EFB"/>
    <w:rsid w:val="71D31993"/>
    <w:rsid w:val="729873B9"/>
    <w:rsid w:val="741CE99B"/>
    <w:rsid w:val="74F1BB19"/>
    <w:rsid w:val="7500EAA3"/>
    <w:rsid w:val="7778714D"/>
    <w:rsid w:val="788B30D6"/>
    <w:rsid w:val="7A4F04C2"/>
    <w:rsid w:val="7B4DD0C9"/>
    <w:rsid w:val="7B73255D"/>
    <w:rsid w:val="7B9B7BBB"/>
    <w:rsid w:val="7BC4FB40"/>
    <w:rsid w:val="7CEAE2AF"/>
    <w:rsid w:val="7CFAA890"/>
    <w:rsid w:val="7F131D6F"/>
    <w:rsid w:val="7F238624"/>
    <w:rsid w:val="7FA7B846"/>
    <w:rsid w:val="7FD2B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DEAE6"/>
  <w15:chartTrackingRefBased/>
  <w15:docId w15:val="{32C88FF8-8AA7-4884-A5B8-31D87EA6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7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567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75C"/>
    <w:pPr>
      <w:tabs>
        <w:tab w:val="center" w:pos="4513"/>
        <w:tab w:val="right" w:pos="9026"/>
      </w:tabs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E6375C"/>
    <w:rPr>
      <w:rFonts w:ascii="Arial" w:hAnsi="Arial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3b8b72b3421c4553" Type="http://schemas.openxmlformats.org/officeDocument/2006/relationships/image" Target="/media/image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32390DBD0B04DB43DFD559CDF512A" ma:contentTypeVersion="16" ma:contentTypeDescription="Create a new document." ma:contentTypeScope="" ma:versionID="480f133c67213968d08e4dea5a8ce379">
  <xsd:schema xmlns:xsd="http://www.w3.org/2001/XMLSchema" xmlns:xs="http://www.w3.org/2001/XMLSchema" xmlns:p="http://schemas.microsoft.com/office/2006/metadata/properties" xmlns:ns2="57a5220a-05a8-4b64-a563-b92d320320ac" xmlns:ns3="795082ec-b35d-497a-88ce-7d33ed1e4d5c" targetNamespace="http://schemas.microsoft.com/office/2006/metadata/properties" ma:root="true" ma:fieldsID="e4c284719008d1a9eff4ebeead89c48b" ns2:_="" ns3:_="">
    <xsd:import namespace="57a5220a-05a8-4b64-a563-b92d320320ac"/>
    <xsd:import namespace="795082ec-b35d-497a-88ce-7d33ed1e4d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Voidproce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5220a-05a8-4b64-a563-b92d320320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c97030-c6e5-493b-b245-25ea86818106}" ma:internalName="TaxCatchAll" ma:showField="CatchAllData" ma:web="57a5220a-05a8-4b64-a563-b92d32032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2ec-b35d-497a-88ce-7d33ed1e4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22350-0d2a-439d-b835-ea99249e5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oidprocessing" ma:index="23" nillable="true" ma:displayName="Void processing" ma:format="Dropdown" ma:internalName="Voidprocess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idprocessing xmlns="795082ec-b35d-497a-88ce-7d33ed1e4d5c" xsi:nil="true"/>
    <lcf76f155ced4ddcb4097134ff3c332f xmlns="795082ec-b35d-497a-88ce-7d33ed1e4d5c">
      <Terms xmlns="http://schemas.microsoft.com/office/infopath/2007/PartnerControls"/>
    </lcf76f155ced4ddcb4097134ff3c332f>
    <TaxCatchAll xmlns="57a5220a-05a8-4b64-a563-b92d320320ac" xsi:nil="true"/>
  </documentManagement>
</p:properties>
</file>

<file path=customXml/itemProps1.xml><?xml version="1.0" encoding="utf-8"?>
<ds:datastoreItem xmlns:ds="http://schemas.openxmlformats.org/officeDocument/2006/customXml" ds:itemID="{91FA1316-C41D-417E-ADA4-EFEA94ED32EF}"/>
</file>

<file path=customXml/itemProps2.xml><?xml version="1.0" encoding="utf-8"?>
<ds:datastoreItem xmlns:ds="http://schemas.openxmlformats.org/officeDocument/2006/customXml" ds:itemID="{0EBE1E36-4EDB-4E8D-9789-4CD3C06A68D6}"/>
</file>

<file path=customXml/itemProps3.xml><?xml version="1.0" encoding="utf-8"?>
<ds:datastoreItem xmlns:ds="http://schemas.openxmlformats.org/officeDocument/2006/customXml" ds:itemID="{12D62DEF-217C-4F2B-BF1C-2E27C11F90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Castle 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Robertson</dc:creator>
  <cp:keywords/>
  <dc:description/>
  <cp:lastModifiedBy>Gail Robertson</cp:lastModifiedBy>
  <cp:revision>8</cp:revision>
  <dcterms:created xsi:type="dcterms:W3CDTF">2020-12-22T10:39:00Z</dcterms:created>
  <dcterms:modified xsi:type="dcterms:W3CDTF">2025-03-27T10:26:48Z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0x010100E7632390DBD0B04DB43DFD559CDF512A</vt:lpwstr>
  </property>
</Properties>
</file>